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86" w:rsidRDefault="00C956B3">
      <w:pPr>
        <w:spacing w:after="48" w:line="240" w:lineRule="auto"/>
        <w:ind w:left="0" w:right="292" w:firstLine="0"/>
        <w:jc w:val="right"/>
      </w:pPr>
      <w:r>
        <w:rPr>
          <w:noProof/>
        </w:rPr>
        <w:drawing>
          <wp:anchor distT="0" distB="0" distL="114300" distR="114300" simplePos="0" relativeHeight="251658240" behindDoc="1" locked="0" layoutInCell="1" allowOverlap="1">
            <wp:simplePos x="0" y="0"/>
            <wp:positionH relativeFrom="column">
              <wp:posOffset>5499100</wp:posOffset>
            </wp:positionH>
            <wp:positionV relativeFrom="paragraph">
              <wp:posOffset>0</wp:posOffset>
            </wp:positionV>
            <wp:extent cx="825500" cy="789609"/>
            <wp:effectExtent l="0" t="0" r="0" b="0"/>
            <wp:wrapTight wrapText="bothSides">
              <wp:wrapPolygon edited="0">
                <wp:start x="6480" y="0"/>
                <wp:lineTo x="0" y="3128"/>
                <wp:lineTo x="0" y="14076"/>
                <wp:lineTo x="498" y="16682"/>
                <wp:lineTo x="5483" y="20853"/>
                <wp:lineTo x="5982" y="20853"/>
                <wp:lineTo x="14954" y="20853"/>
                <wp:lineTo x="15452" y="20853"/>
                <wp:lineTo x="20437" y="16682"/>
                <wp:lineTo x="20935" y="14076"/>
                <wp:lineTo x="20935" y="3128"/>
                <wp:lineTo x="14455" y="0"/>
                <wp:lineTo x="648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789609"/>
                    </a:xfrm>
                    <a:prstGeom prst="rect">
                      <a:avLst/>
                    </a:prstGeom>
                  </pic:spPr>
                </pic:pic>
              </a:graphicData>
            </a:graphic>
            <wp14:sizeRelH relativeFrom="page">
              <wp14:pctWidth>0</wp14:pctWidth>
            </wp14:sizeRelH>
            <wp14:sizeRelV relativeFrom="page">
              <wp14:pctHeight>0</wp14:pctHeight>
            </wp14:sizeRelV>
          </wp:anchor>
        </w:drawing>
      </w:r>
    </w:p>
    <w:p w:rsidR="008E7C86" w:rsidRPr="00FD79B1" w:rsidRDefault="00C956B3">
      <w:pPr>
        <w:spacing w:after="96" w:line="246" w:lineRule="auto"/>
        <w:ind w:left="10" w:right="646"/>
        <w:jc w:val="center"/>
        <w:rPr>
          <w:sz w:val="20"/>
          <w:szCs w:val="20"/>
        </w:rPr>
      </w:pPr>
      <w:r w:rsidRPr="00FD79B1">
        <w:rPr>
          <w:b/>
          <w:sz w:val="20"/>
          <w:szCs w:val="20"/>
        </w:rPr>
        <w:t>BEŞİKTAŞ</w:t>
      </w:r>
      <w:r w:rsidR="009C5F3E" w:rsidRPr="00FD79B1">
        <w:rPr>
          <w:b/>
          <w:sz w:val="20"/>
          <w:szCs w:val="20"/>
        </w:rPr>
        <w:t xml:space="preserve"> HALK EĞİTİMİ MERKEZİ MÜDÜRLÜĞÜ</w:t>
      </w:r>
    </w:p>
    <w:p w:rsidR="008E7C86" w:rsidRPr="00FD79B1" w:rsidRDefault="009C5F3E">
      <w:pPr>
        <w:spacing w:after="96" w:line="246" w:lineRule="auto"/>
        <w:ind w:left="10" w:right="646"/>
        <w:jc w:val="center"/>
        <w:rPr>
          <w:sz w:val="20"/>
          <w:szCs w:val="20"/>
        </w:rPr>
      </w:pPr>
      <w:r w:rsidRPr="00FD79B1">
        <w:rPr>
          <w:b/>
          <w:sz w:val="20"/>
          <w:szCs w:val="20"/>
        </w:rPr>
        <w:t>USTA ÖĞRETİCİLERİN DENETİM VE DEĞERLENDİRME FORMU</w:t>
      </w:r>
    </w:p>
    <w:p w:rsidR="008E7C86" w:rsidRPr="00FD79B1" w:rsidRDefault="009C5F3E">
      <w:pPr>
        <w:spacing w:after="83"/>
        <w:ind w:right="646"/>
        <w:rPr>
          <w:sz w:val="20"/>
          <w:szCs w:val="20"/>
        </w:rPr>
      </w:pPr>
      <w:r w:rsidRPr="00FD79B1">
        <w:rPr>
          <w:b/>
          <w:sz w:val="20"/>
          <w:szCs w:val="20"/>
        </w:rPr>
        <w:t>İli</w:t>
      </w:r>
      <w:r w:rsidRPr="00FD79B1">
        <w:rPr>
          <w:b/>
          <w:sz w:val="20"/>
          <w:szCs w:val="20"/>
        </w:rPr>
        <w:tab/>
        <w:t xml:space="preserve">: </w:t>
      </w:r>
      <w:r w:rsidRPr="00FD79B1">
        <w:rPr>
          <w:sz w:val="20"/>
          <w:szCs w:val="20"/>
        </w:rPr>
        <w:t>İ</w:t>
      </w:r>
      <w:r w:rsidR="00E8390B" w:rsidRPr="00FD79B1">
        <w:rPr>
          <w:sz w:val="20"/>
          <w:szCs w:val="20"/>
        </w:rPr>
        <w:t>stanbul</w:t>
      </w:r>
    </w:p>
    <w:p w:rsidR="008E7C86" w:rsidRPr="00FD79B1" w:rsidRDefault="009C5F3E">
      <w:pPr>
        <w:spacing w:after="103"/>
        <w:ind w:right="646"/>
        <w:rPr>
          <w:sz w:val="20"/>
          <w:szCs w:val="20"/>
        </w:rPr>
      </w:pPr>
      <w:r w:rsidRPr="00FD79B1">
        <w:rPr>
          <w:b/>
          <w:sz w:val="20"/>
          <w:szCs w:val="20"/>
        </w:rPr>
        <w:t>İlçesi</w:t>
      </w:r>
      <w:r w:rsidRPr="00FD79B1">
        <w:rPr>
          <w:b/>
          <w:sz w:val="20"/>
          <w:szCs w:val="20"/>
        </w:rPr>
        <w:tab/>
        <w:t xml:space="preserve">: </w:t>
      </w:r>
      <w:r w:rsidR="00C956B3" w:rsidRPr="00FD79B1">
        <w:rPr>
          <w:sz w:val="20"/>
          <w:szCs w:val="20"/>
        </w:rPr>
        <w:t>Beşiktaş</w:t>
      </w:r>
    </w:p>
    <w:p w:rsidR="008E7C86" w:rsidRPr="00E8390B" w:rsidRDefault="009C5F3E" w:rsidP="00E8390B">
      <w:pPr>
        <w:spacing w:after="0" w:line="246" w:lineRule="auto"/>
        <w:ind w:right="-15"/>
        <w:rPr>
          <w:sz w:val="20"/>
          <w:szCs w:val="20"/>
        </w:rPr>
      </w:pPr>
      <w:r w:rsidRPr="00E8390B">
        <w:rPr>
          <w:b/>
          <w:sz w:val="20"/>
          <w:szCs w:val="20"/>
        </w:rPr>
        <w:t>Usta Öğreticinin Adı  Soyadı</w:t>
      </w:r>
      <w:r w:rsidRPr="00E8390B">
        <w:rPr>
          <w:b/>
          <w:sz w:val="20"/>
          <w:szCs w:val="20"/>
        </w:rPr>
        <w:tab/>
        <w:t xml:space="preserve">: </w:t>
      </w:r>
      <w:proofErr w:type="gramStart"/>
      <w:r w:rsidRPr="00E8390B">
        <w:rPr>
          <w:sz w:val="20"/>
          <w:szCs w:val="20"/>
        </w:rPr>
        <w:t>…………………………………………………………………..………………</w:t>
      </w:r>
      <w:proofErr w:type="gramEnd"/>
    </w:p>
    <w:p w:rsidR="008E7C86" w:rsidRPr="00E8390B" w:rsidRDefault="009C5F3E" w:rsidP="00E8390B">
      <w:pPr>
        <w:spacing w:after="0"/>
        <w:rPr>
          <w:sz w:val="20"/>
          <w:szCs w:val="20"/>
        </w:rPr>
      </w:pPr>
      <w:r w:rsidRPr="00E8390B">
        <w:rPr>
          <w:b/>
          <w:sz w:val="20"/>
          <w:szCs w:val="20"/>
        </w:rPr>
        <w:t>T.C Kimlik Numarası</w:t>
      </w:r>
      <w:r w:rsidRPr="00E8390B">
        <w:rPr>
          <w:b/>
          <w:sz w:val="20"/>
          <w:szCs w:val="20"/>
        </w:rPr>
        <w:tab/>
      </w:r>
      <w:r w:rsidR="00E8390B">
        <w:rPr>
          <w:b/>
          <w:sz w:val="20"/>
          <w:szCs w:val="20"/>
        </w:rPr>
        <w:tab/>
      </w:r>
      <w:r w:rsidRPr="00E8390B">
        <w:rPr>
          <w:b/>
          <w:sz w:val="20"/>
          <w:szCs w:val="20"/>
        </w:rPr>
        <w:t xml:space="preserve">: </w:t>
      </w:r>
      <w:proofErr w:type="gramStart"/>
      <w:r w:rsidRPr="00E8390B">
        <w:rPr>
          <w:sz w:val="20"/>
          <w:szCs w:val="20"/>
        </w:rPr>
        <w:t>…………………………………………………………………..………………</w:t>
      </w:r>
      <w:proofErr w:type="gramEnd"/>
    </w:p>
    <w:p w:rsidR="008E7C86" w:rsidRPr="00E8390B" w:rsidRDefault="009C5F3E" w:rsidP="00E8390B">
      <w:pPr>
        <w:spacing w:after="0"/>
        <w:rPr>
          <w:sz w:val="20"/>
          <w:szCs w:val="20"/>
        </w:rPr>
      </w:pPr>
      <w:r w:rsidRPr="00E8390B">
        <w:rPr>
          <w:b/>
          <w:sz w:val="20"/>
          <w:szCs w:val="20"/>
        </w:rPr>
        <w:t>Eğiticiliğe Başladığı Tarih</w:t>
      </w:r>
      <w:r w:rsidRPr="00E8390B">
        <w:rPr>
          <w:b/>
          <w:sz w:val="20"/>
          <w:szCs w:val="20"/>
        </w:rPr>
        <w:tab/>
        <w:t xml:space="preserve">: </w:t>
      </w:r>
      <w:proofErr w:type="gramStart"/>
      <w:r w:rsidRPr="00E8390B">
        <w:rPr>
          <w:sz w:val="20"/>
          <w:szCs w:val="20"/>
        </w:rPr>
        <w:t>…………………………………………………………………..………………</w:t>
      </w:r>
      <w:proofErr w:type="gramEnd"/>
    </w:p>
    <w:p w:rsidR="008E7C86" w:rsidRPr="00E8390B" w:rsidRDefault="009C5F3E" w:rsidP="00E8390B">
      <w:pPr>
        <w:spacing w:after="0"/>
        <w:rPr>
          <w:sz w:val="20"/>
          <w:szCs w:val="20"/>
        </w:rPr>
      </w:pPr>
      <w:r w:rsidRPr="00E8390B">
        <w:rPr>
          <w:b/>
          <w:sz w:val="20"/>
          <w:szCs w:val="20"/>
        </w:rPr>
        <w:t>Mesleki Kıdemi</w:t>
      </w:r>
      <w:r w:rsidRPr="00E8390B">
        <w:rPr>
          <w:b/>
          <w:sz w:val="20"/>
          <w:szCs w:val="20"/>
        </w:rPr>
        <w:tab/>
      </w:r>
      <w:r w:rsidR="00C956B3" w:rsidRPr="00E8390B">
        <w:rPr>
          <w:b/>
          <w:sz w:val="20"/>
          <w:szCs w:val="20"/>
        </w:rPr>
        <w:tab/>
      </w:r>
      <w:r w:rsidR="00E8390B">
        <w:rPr>
          <w:b/>
          <w:sz w:val="20"/>
          <w:szCs w:val="20"/>
        </w:rPr>
        <w:tab/>
      </w:r>
      <w:r w:rsidRPr="00E8390B">
        <w:rPr>
          <w:b/>
          <w:sz w:val="20"/>
          <w:szCs w:val="20"/>
        </w:rPr>
        <w:t xml:space="preserve">: </w:t>
      </w:r>
      <w:proofErr w:type="gramStart"/>
      <w:r w:rsidRPr="00E8390B">
        <w:rPr>
          <w:sz w:val="20"/>
          <w:szCs w:val="20"/>
        </w:rPr>
        <w:t>…………………………………………………………………..………………</w:t>
      </w:r>
      <w:proofErr w:type="gramEnd"/>
    </w:p>
    <w:p w:rsidR="008E7C86" w:rsidRPr="00E8390B" w:rsidRDefault="009C5F3E" w:rsidP="00E8390B">
      <w:pPr>
        <w:spacing w:after="0"/>
        <w:rPr>
          <w:sz w:val="20"/>
          <w:szCs w:val="20"/>
        </w:rPr>
      </w:pPr>
      <w:r w:rsidRPr="00E8390B">
        <w:rPr>
          <w:b/>
          <w:sz w:val="20"/>
          <w:szCs w:val="20"/>
        </w:rPr>
        <w:t>Branşı</w:t>
      </w:r>
      <w:r w:rsidRPr="00E8390B">
        <w:rPr>
          <w:b/>
          <w:sz w:val="20"/>
          <w:szCs w:val="20"/>
        </w:rPr>
        <w:tab/>
      </w:r>
      <w:r w:rsidR="00C956B3" w:rsidRPr="00E8390B">
        <w:rPr>
          <w:b/>
          <w:sz w:val="20"/>
          <w:szCs w:val="20"/>
        </w:rPr>
        <w:tab/>
      </w:r>
      <w:r w:rsidR="00C956B3" w:rsidRPr="00E8390B">
        <w:rPr>
          <w:b/>
          <w:sz w:val="20"/>
          <w:szCs w:val="20"/>
        </w:rPr>
        <w:tab/>
      </w:r>
      <w:r w:rsidR="00E8390B">
        <w:rPr>
          <w:b/>
          <w:sz w:val="20"/>
          <w:szCs w:val="20"/>
        </w:rPr>
        <w:tab/>
      </w:r>
      <w:r w:rsidRPr="00E8390B">
        <w:rPr>
          <w:b/>
          <w:sz w:val="20"/>
          <w:szCs w:val="20"/>
        </w:rPr>
        <w:t xml:space="preserve">: </w:t>
      </w:r>
      <w:proofErr w:type="gramStart"/>
      <w:r w:rsidRPr="00E8390B">
        <w:rPr>
          <w:sz w:val="20"/>
          <w:szCs w:val="20"/>
        </w:rPr>
        <w:t>…………………………………………………………………..………………</w:t>
      </w:r>
      <w:proofErr w:type="gramEnd"/>
    </w:p>
    <w:p w:rsidR="008E7C86" w:rsidRPr="00E8390B" w:rsidRDefault="009C5F3E" w:rsidP="00E8390B">
      <w:pPr>
        <w:spacing w:after="0"/>
        <w:rPr>
          <w:sz w:val="20"/>
          <w:szCs w:val="20"/>
        </w:rPr>
      </w:pPr>
      <w:r w:rsidRPr="00E8390B">
        <w:rPr>
          <w:b/>
          <w:sz w:val="20"/>
          <w:szCs w:val="20"/>
        </w:rPr>
        <w:t>Denetimin Yapıldığı Tarih</w:t>
      </w:r>
      <w:r w:rsidRPr="00E8390B">
        <w:rPr>
          <w:b/>
          <w:sz w:val="20"/>
          <w:szCs w:val="20"/>
        </w:rPr>
        <w:tab/>
        <w:t xml:space="preserve">: </w:t>
      </w:r>
      <w:proofErr w:type="gramStart"/>
      <w:r w:rsidRPr="00E8390B">
        <w:rPr>
          <w:sz w:val="20"/>
          <w:szCs w:val="20"/>
        </w:rPr>
        <w:t>…………………………………………………………………..………………</w:t>
      </w:r>
      <w:proofErr w:type="gramEnd"/>
    </w:p>
    <w:tbl>
      <w:tblPr>
        <w:tblStyle w:val="TableGrid"/>
        <w:tblW w:w="10325" w:type="dxa"/>
        <w:tblInd w:w="27" w:type="dxa"/>
        <w:tblCellMar>
          <w:left w:w="30" w:type="dxa"/>
          <w:right w:w="2" w:type="dxa"/>
        </w:tblCellMar>
        <w:tblLook w:val="04A0" w:firstRow="1" w:lastRow="0" w:firstColumn="1" w:lastColumn="0" w:noHBand="0" w:noVBand="1"/>
      </w:tblPr>
      <w:tblGrid>
        <w:gridCol w:w="673"/>
        <w:gridCol w:w="347"/>
        <w:gridCol w:w="863"/>
        <w:gridCol w:w="735"/>
        <w:gridCol w:w="1334"/>
        <w:gridCol w:w="1452"/>
        <w:gridCol w:w="1537"/>
        <w:gridCol w:w="1910"/>
        <w:gridCol w:w="1474"/>
      </w:tblGrid>
      <w:tr w:rsidR="008E7C86" w:rsidTr="009C5F3E">
        <w:trPr>
          <w:trHeight w:val="376"/>
        </w:trPr>
        <w:tc>
          <w:tcPr>
            <w:tcW w:w="673" w:type="dxa"/>
            <w:tcBorders>
              <w:top w:val="single" w:sz="5" w:space="0" w:color="000000"/>
              <w:left w:val="single" w:sz="5" w:space="0" w:color="000000"/>
              <w:bottom w:val="single" w:sz="5" w:space="0" w:color="000000"/>
              <w:right w:val="single" w:sz="5" w:space="0" w:color="000000"/>
            </w:tcBorders>
          </w:tcPr>
          <w:p w:rsidR="008E7C86" w:rsidRDefault="009C5F3E">
            <w:pPr>
              <w:spacing w:after="12" w:line="240" w:lineRule="auto"/>
              <w:ind w:left="12" w:firstLine="0"/>
              <w:jc w:val="both"/>
            </w:pPr>
            <w:r>
              <w:rPr>
                <w:b/>
              </w:rPr>
              <w:t xml:space="preserve">SIRA </w:t>
            </w:r>
          </w:p>
          <w:p w:rsidR="008E7C86" w:rsidRDefault="009C5F3E">
            <w:pPr>
              <w:spacing w:after="0" w:line="276" w:lineRule="auto"/>
              <w:ind w:left="84" w:firstLine="0"/>
              <w:jc w:val="both"/>
            </w:pPr>
            <w:r>
              <w:rPr>
                <w:b/>
              </w:rPr>
              <w:t>NO</w:t>
            </w:r>
          </w:p>
        </w:tc>
        <w:tc>
          <w:tcPr>
            <w:tcW w:w="8178" w:type="dxa"/>
            <w:gridSpan w:val="7"/>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center"/>
            </w:pPr>
            <w:r>
              <w:rPr>
                <w:b/>
              </w:rPr>
              <w:t>GÖZLENEN DAVRANIŞLAR</w:t>
            </w:r>
          </w:p>
        </w:tc>
        <w:tc>
          <w:tcPr>
            <w:tcW w:w="1474" w:type="dxa"/>
            <w:tcBorders>
              <w:top w:val="single" w:sz="5" w:space="0" w:color="000000"/>
              <w:left w:val="single" w:sz="5" w:space="0" w:color="000000"/>
              <w:bottom w:val="single" w:sz="5" w:space="0" w:color="000000"/>
              <w:right w:val="single" w:sz="5" w:space="0" w:color="000000"/>
            </w:tcBorders>
          </w:tcPr>
          <w:p w:rsidR="008E7C86" w:rsidRDefault="009C5F3E">
            <w:pPr>
              <w:spacing w:after="0" w:line="276" w:lineRule="auto"/>
              <w:ind w:left="156" w:firstLine="0"/>
            </w:pPr>
            <w:r>
              <w:rPr>
                <w:b/>
              </w:rPr>
              <w:t>VERİLEN PUAN</w:t>
            </w:r>
          </w:p>
        </w:tc>
      </w:tr>
      <w:tr w:rsidR="008E7C86" w:rsidTr="009C5F3E">
        <w:trPr>
          <w:trHeight w:val="514"/>
        </w:trPr>
        <w:tc>
          <w:tcPr>
            <w:tcW w:w="673" w:type="dxa"/>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jc w:val="center"/>
              <w:rPr>
                <w:sz w:val="20"/>
                <w:szCs w:val="20"/>
              </w:rPr>
            </w:pPr>
            <w:r w:rsidRPr="00E8390B">
              <w:rPr>
                <w:b/>
                <w:sz w:val="20"/>
                <w:szCs w:val="20"/>
              </w:rPr>
              <w:t>1</w:t>
            </w:r>
          </w:p>
        </w:tc>
        <w:tc>
          <w:tcPr>
            <w:tcW w:w="8178" w:type="dxa"/>
            <w:gridSpan w:val="7"/>
            <w:tcBorders>
              <w:top w:val="single" w:sz="5" w:space="0" w:color="000000"/>
              <w:left w:val="single" w:sz="5" w:space="0" w:color="000000"/>
              <w:bottom w:val="single" w:sz="5" w:space="0" w:color="000000"/>
              <w:right w:val="single" w:sz="5" w:space="0" w:color="000000"/>
            </w:tcBorders>
          </w:tcPr>
          <w:p w:rsidR="008E7C86" w:rsidRPr="00E8390B" w:rsidRDefault="009C5F3E">
            <w:pPr>
              <w:spacing w:after="0" w:line="276" w:lineRule="auto"/>
              <w:ind w:left="0" w:right="28" w:firstLine="0"/>
              <w:rPr>
                <w:sz w:val="20"/>
                <w:szCs w:val="20"/>
              </w:rPr>
            </w:pPr>
            <w:r w:rsidRPr="00E8390B">
              <w:rPr>
                <w:sz w:val="20"/>
                <w:szCs w:val="20"/>
              </w:rPr>
              <w:t>Kurumdaki eğitim, öğretim ve üretim etkinliklerini daha etkili kılmak için kurum ve çevre arasında verimli ilişkiler kurulmasına yardımcı olması</w:t>
            </w:r>
          </w:p>
        </w:tc>
        <w:tc>
          <w:tcPr>
            <w:tcW w:w="1474" w:type="dxa"/>
            <w:tcBorders>
              <w:top w:val="single" w:sz="5" w:space="0" w:color="000000"/>
              <w:left w:val="single" w:sz="5" w:space="0" w:color="000000"/>
              <w:bottom w:val="single" w:sz="5" w:space="0" w:color="000000"/>
              <w:right w:val="single" w:sz="5" w:space="0" w:color="000000"/>
            </w:tcBorders>
          </w:tcPr>
          <w:p w:rsidR="008E7C86" w:rsidRDefault="008E7C86">
            <w:pPr>
              <w:spacing w:after="0" w:line="276" w:lineRule="auto"/>
              <w:ind w:left="0" w:firstLine="0"/>
            </w:pPr>
          </w:p>
        </w:tc>
      </w:tr>
      <w:tr w:rsidR="008E7C86" w:rsidTr="009C5F3E">
        <w:trPr>
          <w:trHeight w:val="515"/>
        </w:trPr>
        <w:tc>
          <w:tcPr>
            <w:tcW w:w="673" w:type="dxa"/>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jc w:val="center"/>
              <w:rPr>
                <w:sz w:val="20"/>
                <w:szCs w:val="20"/>
              </w:rPr>
            </w:pPr>
            <w:r w:rsidRPr="00E8390B">
              <w:rPr>
                <w:b/>
                <w:sz w:val="20"/>
                <w:szCs w:val="20"/>
              </w:rPr>
              <w:t>2</w:t>
            </w:r>
          </w:p>
        </w:tc>
        <w:tc>
          <w:tcPr>
            <w:tcW w:w="8178" w:type="dxa"/>
            <w:gridSpan w:val="7"/>
            <w:tcBorders>
              <w:top w:val="single" w:sz="5" w:space="0" w:color="000000"/>
              <w:left w:val="single" w:sz="5" w:space="0" w:color="000000"/>
              <w:bottom w:val="single" w:sz="5" w:space="0" w:color="000000"/>
              <w:right w:val="single" w:sz="5" w:space="0" w:color="000000"/>
            </w:tcBorders>
          </w:tcPr>
          <w:p w:rsidR="008E7C86" w:rsidRPr="00E8390B" w:rsidRDefault="009C5F3E">
            <w:pPr>
              <w:spacing w:after="0" w:line="276" w:lineRule="auto"/>
              <w:ind w:left="0" w:firstLine="0"/>
              <w:rPr>
                <w:sz w:val="20"/>
                <w:szCs w:val="20"/>
              </w:rPr>
            </w:pPr>
            <w:r w:rsidRPr="00E8390B">
              <w:rPr>
                <w:sz w:val="20"/>
                <w:szCs w:val="20"/>
              </w:rPr>
              <w:t>Eğitim programına göre planlarını hazırlaması ve derslere hazırlıklı girmesi. Derslerin başlamasından en az on beş dakika görev yerinde bulunarak, dersliği öğretime hazırlaması ve sınıfın yoklamasını yapması.</w:t>
            </w:r>
          </w:p>
        </w:tc>
        <w:tc>
          <w:tcPr>
            <w:tcW w:w="1474" w:type="dxa"/>
            <w:tcBorders>
              <w:top w:val="single" w:sz="5" w:space="0" w:color="000000"/>
              <w:left w:val="single" w:sz="5" w:space="0" w:color="000000"/>
              <w:bottom w:val="single" w:sz="5" w:space="0" w:color="000000"/>
              <w:right w:val="single" w:sz="5" w:space="0" w:color="000000"/>
            </w:tcBorders>
          </w:tcPr>
          <w:p w:rsidR="008E7C86" w:rsidRDefault="008E7C86">
            <w:pPr>
              <w:spacing w:after="0" w:line="276" w:lineRule="auto"/>
              <w:ind w:left="0" w:firstLine="0"/>
            </w:pPr>
          </w:p>
        </w:tc>
      </w:tr>
      <w:tr w:rsidR="008E7C86" w:rsidTr="009C5F3E">
        <w:trPr>
          <w:trHeight w:val="880"/>
        </w:trPr>
        <w:tc>
          <w:tcPr>
            <w:tcW w:w="673" w:type="dxa"/>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jc w:val="center"/>
              <w:rPr>
                <w:sz w:val="20"/>
                <w:szCs w:val="20"/>
              </w:rPr>
            </w:pPr>
            <w:r w:rsidRPr="00E8390B">
              <w:rPr>
                <w:b/>
                <w:sz w:val="20"/>
                <w:szCs w:val="20"/>
              </w:rPr>
              <w:t>3</w:t>
            </w:r>
          </w:p>
        </w:tc>
        <w:tc>
          <w:tcPr>
            <w:tcW w:w="8178" w:type="dxa"/>
            <w:gridSpan w:val="7"/>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rPr>
                <w:sz w:val="20"/>
                <w:szCs w:val="20"/>
              </w:rPr>
            </w:pPr>
            <w:r w:rsidRPr="00E8390B">
              <w:rPr>
                <w:sz w:val="20"/>
                <w:szCs w:val="20"/>
              </w:rPr>
              <w:t>Eğitim öğretimde kursiyerlerin kişisel çalışmalarının yanında, grup içinde uyumlu biçimde çalışma alışkanlığı kazanmalarına önem vermesi. Kurum ve çevredeki atölye, fabrika, iş yerleri, ticari, turistik ve işletmelerden, eski eserler, kitaplıklar, müzeler ve laboratuvarlardan bir plan ve program çerçevesinde yararlanmalarını sağlaması.</w:t>
            </w:r>
          </w:p>
        </w:tc>
        <w:tc>
          <w:tcPr>
            <w:tcW w:w="0" w:type="auto"/>
            <w:tcBorders>
              <w:top w:val="nil"/>
              <w:left w:val="single" w:sz="5" w:space="0" w:color="000000"/>
              <w:bottom w:val="single" w:sz="5" w:space="0" w:color="000000"/>
              <w:right w:val="single" w:sz="5" w:space="0" w:color="000000"/>
            </w:tcBorders>
          </w:tcPr>
          <w:p w:rsidR="008E7C86" w:rsidRDefault="008E7C86">
            <w:pPr>
              <w:spacing w:after="0" w:line="276" w:lineRule="auto"/>
              <w:ind w:left="0" w:firstLine="0"/>
            </w:pPr>
          </w:p>
        </w:tc>
      </w:tr>
      <w:tr w:rsidR="008E7C86" w:rsidTr="009C5F3E">
        <w:trPr>
          <w:trHeight w:val="514"/>
        </w:trPr>
        <w:tc>
          <w:tcPr>
            <w:tcW w:w="673" w:type="dxa"/>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jc w:val="center"/>
              <w:rPr>
                <w:sz w:val="20"/>
                <w:szCs w:val="20"/>
              </w:rPr>
            </w:pPr>
            <w:r w:rsidRPr="00E8390B">
              <w:rPr>
                <w:b/>
                <w:sz w:val="20"/>
                <w:szCs w:val="20"/>
              </w:rPr>
              <w:t>4</w:t>
            </w:r>
          </w:p>
        </w:tc>
        <w:tc>
          <w:tcPr>
            <w:tcW w:w="8178" w:type="dxa"/>
            <w:gridSpan w:val="7"/>
            <w:tcBorders>
              <w:top w:val="single" w:sz="5" w:space="0" w:color="000000"/>
              <w:left w:val="single" w:sz="5" w:space="0" w:color="000000"/>
              <w:bottom w:val="single" w:sz="5" w:space="0" w:color="000000"/>
              <w:right w:val="single" w:sz="5" w:space="0" w:color="000000"/>
            </w:tcBorders>
          </w:tcPr>
          <w:p w:rsidR="008E7C86" w:rsidRPr="00E8390B" w:rsidRDefault="009C5F3E">
            <w:pPr>
              <w:spacing w:after="0" w:line="276" w:lineRule="auto"/>
              <w:ind w:left="0" w:firstLine="0"/>
              <w:jc w:val="both"/>
              <w:rPr>
                <w:sz w:val="20"/>
                <w:szCs w:val="20"/>
              </w:rPr>
            </w:pPr>
            <w:r w:rsidRPr="00E8390B">
              <w:rPr>
                <w:sz w:val="20"/>
                <w:szCs w:val="20"/>
              </w:rPr>
              <w:t>Kurs plan ve programlarına bağlı olarak verdikleri ders konuları ile yapılan deney, uygulama vb. çalışmaları ilgili deftere yazarak imza etmesi.</w:t>
            </w:r>
          </w:p>
        </w:tc>
        <w:tc>
          <w:tcPr>
            <w:tcW w:w="1474" w:type="dxa"/>
            <w:tcBorders>
              <w:top w:val="single" w:sz="5" w:space="0" w:color="000000"/>
              <w:left w:val="single" w:sz="5" w:space="0" w:color="000000"/>
              <w:bottom w:val="single" w:sz="5" w:space="0" w:color="000000"/>
              <w:right w:val="single" w:sz="5" w:space="0" w:color="000000"/>
            </w:tcBorders>
          </w:tcPr>
          <w:p w:rsidR="008E7C86" w:rsidRDefault="008E7C86">
            <w:pPr>
              <w:spacing w:after="0" w:line="276" w:lineRule="auto"/>
              <w:ind w:left="0" w:firstLine="0"/>
            </w:pPr>
          </w:p>
        </w:tc>
      </w:tr>
      <w:tr w:rsidR="008E7C86" w:rsidTr="009C5F3E">
        <w:trPr>
          <w:trHeight w:val="514"/>
        </w:trPr>
        <w:tc>
          <w:tcPr>
            <w:tcW w:w="673" w:type="dxa"/>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jc w:val="center"/>
              <w:rPr>
                <w:sz w:val="20"/>
                <w:szCs w:val="20"/>
              </w:rPr>
            </w:pPr>
            <w:r w:rsidRPr="00E8390B">
              <w:rPr>
                <w:b/>
                <w:sz w:val="20"/>
                <w:szCs w:val="20"/>
              </w:rPr>
              <w:t>5</w:t>
            </w:r>
          </w:p>
        </w:tc>
        <w:tc>
          <w:tcPr>
            <w:tcW w:w="8178" w:type="dxa"/>
            <w:gridSpan w:val="7"/>
            <w:tcBorders>
              <w:top w:val="single" w:sz="5" w:space="0" w:color="000000"/>
              <w:left w:val="single" w:sz="5" w:space="0" w:color="000000"/>
              <w:bottom w:val="single" w:sz="5" w:space="0" w:color="000000"/>
              <w:right w:val="single" w:sz="5" w:space="0" w:color="000000"/>
            </w:tcBorders>
          </w:tcPr>
          <w:p w:rsidR="008E7C86" w:rsidRPr="00E8390B" w:rsidRDefault="009C5F3E">
            <w:pPr>
              <w:spacing w:after="0" w:line="276" w:lineRule="auto"/>
              <w:ind w:left="0" w:firstLine="0"/>
              <w:rPr>
                <w:sz w:val="20"/>
                <w:szCs w:val="20"/>
              </w:rPr>
            </w:pPr>
            <w:r w:rsidRPr="00E8390B">
              <w:rPr>
                <w:sz w:val="20"/>
                <w:szCs w:val="20"/>
              </w:rPr>
              <w:t>Bilim ve teknolojideki gelişmeleri takip etmesi, bunları kurumun amaç ve ilkeleri doğrultusunda öğretime aktarması, kursiyerlerin mesleki konuda çevre ile ilişki kurmalarını sağlaması.</w:t>
            </w:r>
          </w:p>
        </w:tc>
        <w:tc>
          <w:tcPr>
            <w:tcW w:w="0" w:type="auto"/>
            <w:tcBorders>
              <w:top w:val="nil"/>
              <w:left w:val="single" w:sz="5" w:space="0" w:color="000000"/>
              <w:bottom w:val="single" w:sz="5" w:space="0" w:color="000000"/>
              <w:right w:val="single" w:sz="5" w:space="0" w:color="000000"/>
            </w:tcBorders>
          </w:tcPr>
          <w:p w:rsidR="008E7C86" w:rsidRDefault="008E7C86">
            <w:pPr>
              <w:spacing w:after="0" w:line="276" w:lineRule="auto"/>
              <w:ind w:left="0" w:firstLine="0"/>
            </w:pPr>
          </w:p>
        </w:tc>
      </w:tr>
      <w:tr w:rsidR="008E7C86" w:rsidTr="009C5F3E">
        <w:trPr>
          <w:trHeight w:val="514"/>
        </w:trPr>
        <w:tc>
          <w:tcPr>
            <w:tcW w:w="673" w:type="dxa"/>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jc w:val="center"/>
              <w:rPr>
                <w:sz w:val="20"/>
                <w:szCs w:val="20"/>
              </w:rPr>
            </w:pPr>
            <w:r w:rsidRPr="00E8390B">
              <w:rPr>
                <w:b/>
                <w:sz w:val="20"/>
                <w:szCs w:val="20"/>
              </w:rPr>
              <w:t>6</w:t>
            </w:r>
          </w:p>
        </w:tc>
        <w:tc>
          <w:tcPr>
            <w:tcW w:w="8178" w:type="dxa"/>
            <w:gridSpan w:val="7"/>
            <w:tcBorders>
              <w:top w:val="single" w:sz="5" w:space="0" w:color="000000"/>
              <w:left w:val="single" w:sz="5" w:space="0" w:color="000000"/>
              <w:bottom w:val="single" w:sz="5" w:space="0" w:color="000000"/>
              <w:right w:val="single" w:sz="5" w:space="0" w:color="000000"/>
            </w:tcBorders>
          </w:tcPr>
          <w:p w:rsidR="008E7C86" w:rsidRPr="00E8390B" w:rsidRDefault="009C5F3E">
            <w:pPr>
              <w:spacing w:after="0" w:line="276" w:lineRule="auto"/>
              <w:ind w:left="0" w:firstLine="0"/>
              <w:rPr>
                <w:sz w:val="20"/>
                <w:szCs w:val="20"/>
              </w:rPr>
            </w:pPr>
            <w:r w:rsidRPr="00E8390B">
              <w:rPr>
                <w:sz w:val="20"/>
                <w:szCs w:val="20"/>
              </w:rPr>
              <w:t>Kendilerine verilen araç, gereç ve makinelerin korunmasını, bakımını, onarımını ve uygun biçimde kullanılmasını sağlaması, bu konuda kursiyerlere rehberlik yapması.</w:t>
            </w:r>
          </w:p>
        </w:tc>
        <w:tc>
          <w:tcPr>
            <w:tcW w:w="1474" w:type="dxa"/>
            <w:tcBorders>
              <w:top w:val="single" w:sz="5" w:space="0" w:color="000000"/>
              <w:left w:val="single" w:sz="5" w:space="0" w:color="000000"/>
              <w:bottom w:val="single" w:sz="5" w:space="0" w:color="000000"/>
              <w:right w:val="single" w:sz="5" w:space="0" w:color="000000"/>
            </w:tcBorders>
          </w:tcPr>
          <w:p w:rsidR="008E7C86" w:rsidRDefault="008E7C86">
            <w:pPr>
              <w:spacing w:after="0" w:line="276" w:lineRule="auto"/>
              <w:ind w:left="0" w:firstLine="0"/>
            </w:pPr>
          </w:p>
        </w:tc>
      </w:tr>
      <w:tr w:rsidR="008E7C86" w:rsidTr="009C5F3E">
        <w:trPr>
          <w:trHeight w:val="646"/>
        </w:trPr>
        <w:tc>
          <w:tcPr>
            <w:tcW w:w="673" w:type="dxa"/>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jc w:val="center"/>
              <w:rPr>
                <w:sz w:val="20"/>
                <w:szCs w:val="20"/>
              </w:rPr>
            </w:pPr>
            <w:r w:rsidRPr="00E8390B">
              <w:rPr>
                <w:b/>
                <w:sz w:val="20"/>
                <w:szCs w:val="20"/>
              </w:rPr>
              <w:t>7</w:t>
            </w:r>
          </w:p>
        </w:tc>
        <w:tc>
          <w:tcPr>
            <w:tcW w:w="8178" w:type="dxa"/>
            <w:gridSpan w:val="7"/>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rPr>
                <w:sz w:val="20"/>
                <w:szCs w:val="20"/>
              </w:rPr>
            </w:pPr>
            <w:r w:rsidRPr="00E8390B">
              <w:rPr>
                <w:sz w:val="20"/>
                <w:szCs w:val="20"/>
              </w:rPr>
              <w:t xml:space="preserve">Kurumda yapılan iş ve hizmet çalışmalarının beklenen nitelikte ve sürede sonuçlandırılmasını sağlaması. Görevleri ile ilgili tüm belge ve </w:t>
            </w:r>
            <w:proofErr w:type="spellStart"/>
            <w:r w:rsidRPr="00E8390B">
              <w:rPr>
                <w:sz w:val="20"/>
                <w:szCs w:val="20"/>
              </w:rPr>
              <w:t>istetistikleri</w:t>
            </w:r>
            <w:proofErr w:type="spellEnd"/>
            <w:r w:rsidRPr="00E8390B">
              <w:rPr>
                <w:sz w:val="20"/>
                <w:szCs w:val="20"/>
              </w:rPr>
              <w:t xml:space="preserve"> tutarak, program bitiminde ilgili müdür yardımcısına teslim etmesi. </w:t>
            </w:r>
          </w:p>
        </w:tc>
        <w:tc>
          <w:tcPr>
            <w:tcW w:w="1474" w:type="dxa"/>
            <w:tcBorders>
              <w:top w:val="single" w:sz="5" w:space="0" w:color="000000"/>
              <w:left w:val="single" w:sz="5" w:space="0" w:color="000000"/>
              <w:bottom w:val="single" w:sz="5" w:space="0" w:color="000000"/>
              <w:right w:val="single" w:sz="5" w:space="0" w:color="000000"/>
            </w:tcBorders>
          </w:tcPr>
          <w:p w:rsidR="008E7C86" w:rsidRDefault="008E7C86">
            <w:pPr>
              <w:spacing w:after="0" w:line="276" w:lineRule="auto"/>
              <w:ind w:left="0" w:firstLine="0"/>
            </w:pPr>
          </w:p>
        </w:tc>
      </w:tr>
      <w:tr w:rsidR="008E7C86" w:rsidTr="009C5F3E">
        <w:trPr>
          <w:trHeight w:val="636"/>
        </w:trPr>
        <w:tc>
          <w:tcPr>
            <w:tcW w:w="673" w:type="dxa"/>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jc w:val="center"/>
              <w:rPr>
                <w:sz w:val="20"/>
                <w:szCs w:val="20"/>
              </w:rPr>
            </w:pPr>
            <w:r w:rsidRPr="00E8390B">
              <w:rPr>
                <w:b/>
                <w:sz w:val="20"/>
                <w:szCs w:val="20"/>
              </w:rPr>
              <w:t>8</w:t>
            </w:r>
          </w:p>
        </w:tc>
        <w:tc>
          <w:tcPr>
            <w:tcW w:w="8178" w:type="dxa"/>
            <w:gridSpan w:val="7"/>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rPr>
                <w:sz w:val="20"/>
                <w:szCs w:val="20"/>
              </w:rPr>
            </w:pPr>
            <w:r w:rsidRPr="00E8390B">
              <w:rPr>
                <w:sz w:val="20"/>
                <w:szCs w:val="20"/>
              </w:rPr>
              <w:t>Elektronik ortamda yürütülen kurs, kursiyer işlemleri ve görev alanı ile ilgili kayıtları takip etmesi, yeni bilgi girişi ve güncelleme işlemlerini yaparak, kurs sonu işlemleri ile ilgili onay gerektiren belgeleri müdür yardımcısına sunması.</w:t>
            </w:r>
          </w:p>
        </w:tc>
        <w:tc>
          <w:tcPr>
            <w:tcW w:w="1474" w:type="dxa"/>
            <w:tcBorders>
              <w:top w:val="single" w:sz="5" w:space="0" w:color="000000"/>
              <w:left w:val="single" w:sz="5" w:space="0" w:color="000000"/>
              <w:bottom w:val="single" w:sz="5" w:space="0" w:color="000000"/>
              <w:right w:val="single" w:sz="5" w:space="0" w:color="000000"/>
            </w:tcBorders>
          </w:tcPr>
          <w:p w:rsidR="008E7C86" w:rsidRDefault="008E7C86">
            <w:pPr>
              <w:spacing w:after="0" w:line="276" w:lineRule="auto"/>
              <w:ind w:left="0" w:firstLine="0"/>
            </w:pPr>
          </w:p>
        </w:tc>
      </w:tr>
      <w:tr w:rsidR="008E7C86" w:rsidTr="009C5F3E">
        <w:trPr>
          <w:trHeight w:val="514"/>
        </w:trPr>
        <w:tc>
          <w:tcPr>
            <w:tcW w:w="673" w:type="dxa"/>
            <w:tcBorders>
              <w:top w:val="single" w:sz="5" w:space="0" w:color="000000"/>
              <w:left w:val="single" w:sz="5" w:space="0" w:color="000000"/>
              <w:bottom w:val="single" w:sz="5" w:space="0" w:color="000000"/>
              <w:right w:val="single" w:sz="5" w:space="0" w:color="000000"/>
            </w:tcBorders>
            <w:vAlign w:val="center"/>
          </w:tcPr>
          <w:p w:rsidR="008E7C86" w:rsidRPr="00E8390B" w:rsidRDefault="009C5F3E">
            <w:pPr>
              <w:spacing w:after="0" w:line="276" w:lineRule="auto"/>
              <w:ind w:left="0" w:firstLine="0"/>
              <w:jc w:val="center"/>
              <w:rPr>
                <w:sz w:val="20"/>
                <w:szCs w:val="20"/>
              </w:rPr>
            </w:pPr>
            <w:r w:rsidRPr="00E8390B">
              <w:rPr>
                <w:b/>
                <w:sz w:val="20"/>
                <w:szCs w:val="20"/>
              </w:rPr>
              <w:t>9</w:t>
            </w:r>
          </w:p>
        </w:tc>
        <w:tc>
          <w:tcPr>
            <w:tcW w:w="8178" w:type="dxa"/>
            <w:gridSpan w:val="7"/>
            <w:tcBorders>
              <w:top w:val="single" w:sz="5" w:space="0" w:color="000000"/>
              <w:left w:val="single" w:sz="5" w:space="0" w:color="000000"/>
              <w:bottom w:val="single" w:sz="5" w:space="0" w:color="000000"/>
              <w:right w:val="single" w:sz="5" w:space="0" w:color="000000"/>
            </w:tcBorders>
          </w:tcPr>
          <w:p w:rsidR="008E7C86" w:rsidRPr="00E8390B" w:rsidRDefault="009C5F3E">
            <w:pPr>
              <w:spacing w:after="0" w:line="276" w:lineRule="auto"/>
              <w:ind w:left="0" w:firstLine="0"/>
              <w:rPr>
                <w:sz w:val="20"/>
                <w:szCs w:val="20"/>
              </w:rPr>
            </w:pPr>
            <w:r w:rsidRPr="00E8390B">
              <w:rPr>
                <w:sz w:val="20"/>
                <w:szCs w:val="20"/>
              </w:rPr>
              <w:t>Görevlendirildikleri komisyon ve kulüp çalışmalarına, milli bayram ile mahalli günlere, tören ve toplantılara, kurs ve seminerlere katılması.</w:t>
            </w:r>
          </w:p>
        </w:tc>
        <w:tc>
          <w:tcPr>
            <w:tcW w:w="1474" w:type="dxa"/>
            <w:tcBorders>
              <w:top w:val="single" w:sz="5" w:space="0" w:color="000000"/>
              <w:left w:val="single" w:sz="5" w:space="0" w:color="000000"/>
              <w:bottom w:val="single" w:sz="5" w:space="0" w:color="000000"/>
              <w:right w:val="single" w:sz="5" w:space="0" w:color="000000"/>
            </w:tcBorders>
          </w:tcPr>
          <w:p w:rsidR="008E7C86" w:rsidRDefault="008E7C86">
            <w:pPr>
              <w:spacing w:after="0" w:line="276" w:lineRule="auto"/>
              <w:ind w:left="0" w:firstLine="0"/>
            </w:pPr>
          </w:p>
        </w:tc>
      </w:tr>
      <w:tr w:rsidR="008E7C86" w:rsidTr="009C5F3E">
        <w:trPr>
          <w:trHeight w:val="514"/>
        </w:trPr>
        <w:tc>
          <w:tcPr>
            <w:tcW w:w="673" w:type="dxa"/>
            <w:tcBorders>
              <w:top w:val="single" w:sz="5" w:space="0" w:color="000000"/>
              <w:left w:val="single" w:sz="5" w:space="0" w:color="000000"/>
              <w:bottom w:val="single" w:sz="5" w:space="0" w:color="000000"/>
              <w:right w:val="single" w:sz="5" w:space="0" w:color="000000"/>
            </w:tcBorders>
            <w:vAlign w:val="center"/>
          </w:tcPr>
          <w:p w:rsidR="008E7C86" w:rsidRPr="00E8390B" w:rsidRDefault="00475FC8">
            <w:pPr>
              <w:spacing w:after="0" w:line="276" w:lineRule="auto"/>
              <w:ind w:left="122" w:firstLine="0"/>
              <w:rPr>
                <w:sz w:val="20"/>
                <w:szCs w:val="20"/>
              </w:rPr>
            </w:pPr>
            <w:r>
              <w:rPr>
                <w:b/>
                <w:sz w:val="20"/>
                <w:szCs w:val="20"/>
              </w:rPr>
              <w:t xml:space="preserve"> </w:t>
            </w:r>
            <w:bookmarkStart w:id="0" w:name="_GoBack"/>
            <w:bookmarkEnd w:id="0"/>
            <w:r w:rsidR="009C5F3E" w:rsidRPr="00E8390B">
              <w:rPr>
                <w:b/>
                <w:sz w:val="20"/>
                <w:szCs w:val="20"/>
              </w:rPr>
              <w:t>10</w:t>
            </w:r>
          </w:p>
        </w:tc>
        <w:tc>
          <w:tcPr>
            <w:tcW w:w="8178" w:type="dxa"/>
            <w:gridSpan w:val="7"/>
            <w:tcBorders>
              <w:top w:val="single" w:sz="5" w:space="0" w:color="000000"/>
              <w:left w:val="single" w:sz="5" w:space="0" w:color="000000"/>
              <w:bottom w:val="single" w:sz="5" w:space="0" w:color="000000"/>
              <w:right w:val="single" w:sz="5" w:space="0" w:color="000000"/>
            </w:tcBorders>
          </w:tcPr>
          <w:p w:rsidR="008E7C86" w:rsidRPr="00E8390B" w:rsidRDefault="009C5F3E">
            <w:pPr>
              <w:spacing w:after="0" w:line="276" w:lineRule="auto"/>
              <w:ind w:left="0" w:firstLine="0"/>
              <w:rPr>
                <w:sz w:val="20"/>
                <w:szCs w:val="20"/>
              </w:rPr>
            </w:pPr>
            <w:r w:rsidRPr="00E8390B">
              <w:rPr>
                <w:sz w:val="20"/>
                <w:szCs w:val="20"/>
              </w:rPr>
              <w:t>Döner sermayeden yapılan üretim çalışmalarına katılması. Yapılan iş ve hizmetlerin istenen nitelikte ve sürede sonuçlandırılmasını sağlaması.</w:t>
            </w:r>
          </w:p>
        </w:tc>
        <w:tc>
          <w:tcPr>
            <w:tcW w:w="1474" w:type="dxa"/>
            <w:tcBorders>
              <w:top w:val="single" w:sz="5" w:space="0" w:color="000000"/>
              <w:left w:val="single" w:sz="5" w:space="0" w:color="000000"/>
              <w:bottom w:val="single" w:sz="5" w:space="0" w:color="000000"/>
              <w:right w:val="single" w:sz="5" w:space="0" w:color="000000"/>
            </w:tcBorders>
          </w:tcPr>
          <w:p w:rsidR="008E7C86" w:rsidRDefault="008E7C86">
            <w:pPr>
              <w:spacing w:after="0" w:line="276" w:lineRule="auto"/>
              <w:ind w:left="0" w:firstLine="0"/>
            </w:pPr>
          </w:p>
        </w:tc>
      </w:tr>
      <w:tr w:rsidR="00475FC8" w:rsidTr="00DB2F4B">
        <w:trPr>
          <w:trHeight w:val="514"/>
        </w:trPr>
        <w:tc>
          <w:tcPr>
            <w:tcW w:w="8851" w:type="dxa"/>
            <w:gridSpan w:val="8"/>
            <w:tcBorders>
              <w:top w:val="single" w:sz="5" w:space="0" w:color="000000"/>
              <w:left w:val="single" w:sz="5" w:space="0" w:color="000000"/>
              <w:bottom w:val="single" w:sz="5" w:space="0" w:color="000000"/>
              <w:right w:val="single" w:sz="5" w:space="0" w:color="000000"/>
            </w:tcBorders>
          </w:tcPr>
          <w:p w:rsidR="00475FC8" w:rsidRDefault="00475FC8">
            <w:pPr>
              <w:spacing w:after="0" w:line="276" w:lineRule="auto"/>
              <w:ind w:left="0" w:firstLine="0"/>
              <w:jc w:val="center"/>
              <w:rPr>
                <w:b/>
              </w:rPr>
            </w:pPr>
          </w:p>
          <w:p w:rsidR="00475FC8" w:rsidRDefault="00475FC8">
            <w:pPr>
              <w:spacing w:after="0" w:line="276" w:lineRule="auto"/>
              <w:ind w:left="0" w:firstLine="0"/>
              <w:jc w:val="center"/>
            </w:pPr>
            <w:r>
              <w:rPr>
                <w:b/>
              </w:rPr>
              <w:t>TOPLAM PUAN</w:t>
            </w:r>
          </w:p>
        </w:tc>
        <w:tc>
          <w:tcPr>
            <w:tcW w:w="1474" w:type="dxa"/>
            <w:tcBorders>
              <w:top w:val="single" w:sz="5" w:space="0" w:color="000000"/>
              <w:left w:val="single" w:sz="5" w:space="0" w:color="000000"/>
              <w:bottom w:val="single" w:sz="5" w:space="0" w:color="000000"/>
              <w:right w:val="single" w:sz="5" w:space="0" w:color="000000"/>
            </w:tcBorders>
          </w:tcPr>
          <w:p w:rsidR="00475FC8" w:rsidRDefault="00475FC8">
            <w:pPr>
              <w:spacing w:after="0" w:line="276" w:lineRule="auto"/>
              <w:ind w:left="0" w:firstLine="0"/>
            </w:pPr>
          </w:p>
        </w:tc>
      </w:tr>
      <w:tr w:rsidR="008E7C86" w:rsidTr="00475FC8">
        <w:tblPrEx>
          <w:tblCellMar>
            <w:top w:w="74" w:type="dxa"/>
            <w:left w:w="68" w:type="dxa"/>
            <w:right w:w="67" w:type="dxa"/>
          </w:tblCellMar>
        </w:tblPrEx>
        <w:trPr>
          <w:trHeight w:val="251"/>
        </w:trPr>
        <w:tc>
          <w:tcPr>
            <w:tcW w:w="3952" w:type="dxa"/>
            <w:gridSpan w:val="5"/>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center"/>
            </w:pPr>
            <w:r>
              <w:rPr>
                <w:b/>
              </w:rPr>
              <w:t>PUAN DAĞILIMI</w:t>
            </w:r>
          </w:p>
        </w:tc>
        <w:tc>
          <w:tcPr>
            <w:tcW w:w="1452" w:type="dxa"/>
            <w:vMerge w:val="restart"/>
            <w:tcBorders>
              <w:top w:val="nil"/>
              <w:left w:val="single" w:sz="5" w:space="0" w:color="000000"/>
              <w:bottom w:val="nil"/>
              <w:right w:val="single" w:sz="5" w:space="0" w:color="000000"/>
            </w:tcBorders>
          </w:tcPr>
          <w:p w:rsidR="008E7C86" w:rsidRDefault="008E7C86">
            <w:pPr>
              <w:spacing w:after="0" w:line="276" w:lineRule="auto"/>
              <w:ind w:left="0" w:firstLine="0"/>
            </w:pPr>
          </w:p>
        </w:tc>
        <w:tc>
          <w:tcPr>
            <w:tcW w:w="4921" w:type="dxa"/>
            <w:gridSpan w:val="3"/>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center"/>
            </w:pPr>
            <w:r>
              <w:rPr>
                <w:b/>
              </w:rPr>
              <w:t>SONUÇ</w:t>
            </w:r>
          </w:p>
        </w:tc>
      </w:tr>
      <w:tr w:rsidR="008E7C86" w:rsidTr="00475FC8">
        <w:tblPrEx>
          <w:tblCellMar>
            <w:top w:w="74" w:type="dxa"/>
            <w:left w:w="68" w:type="dxa"/>
            <w:right w:w="67" w:type="dxa"/>
          </w:tblCellMar>
        </w:tblPrEx>
        <w:trPr>
          <w:trHeight w:val="514"/>
        </w:trPr>
        <w:tc>
          <w:tcPr>
            <w:tcW w:w="1020" w:type="dxa"/>
            <w:gridSpan w:val="2"/>
            <w:tcBorders>
              <w:top w:val="single" w:sz="5" w:space="0" w:color="000000"/>
              <w:left w:val="single" w:sz="5" w:space="0" w:color="000000"/>
              <w:bottom w:val="single" w:sz="5" w:space="0" w:color="000000"/>
              <w:right w:val="single" w:sz="5" w:space="0" w:color="000000"/>
            </w:tcBorders>
          </w:tcPr>
          <w:p w:rsidR="008E7C86" w:rsidRDefault="009C5F3E">
            <w:pPr>
              <w:spacing w:after="0" w:line="276" w:lineRule="auto"/>
              <w:ind w:left="0" w:firstLine="0"/>
              <w:jc w:val="center"/>
            </w:pPr>
            <w:r>
              <w:t>59 VE AŞAĞISI</w:t>
            </w:r>
          </w:p>
        </w:tc>
        <w:tc>
          <w:tcPr>
            <w:tcW w:w="863" w:type="dxa"/>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center"/>
            </w:pPr>
            <w:r>
              <w:t>60 – 75</w:t>
            </w:r>
          </w:p>
        </w:tc>
        <w:tc>
          <w:tcPr>
            <w:tcW w:w="735" w:type="dxa"/>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center"/>
            </w:pPr>
            <w:r>
              <w:t>76 – 89</w:t>
            </w:r>
          </w:p>
        </w:tc>
        <w:tc>
          <w:tcPr>
            <w:tcW w:w="1334" w:type="dxa"/>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center"/>
            </w:pPr>
            <w:r>
              <w:t>90   - 100</w:t>
            </w:r>
          </w:p>
        </w:tc>
        <w:tc>
          <w:tcPr>
            <w:tcW w:w="0" w:type="auto"/>
            <w:vMerge/>
            <w:tcBorders>
              <w:top w:val="nil"/>
              <w:left w:val="single" w:sz="5" w:space="0" w:color="000000"/>
              <w:bottom w:val="nil"/>
              <w:right w:val="single" w:sz="5" w:space="0" w:color="000000"/>
            </w:tcBorders>
          </w:tcPr>
          <w:p w:rsidR="008E7C86" w:rsidRDefault="008E7C86">
            <w:pPr>
              <w:spacing w:after="0" w:line="276" w:lineRule="auto"/>
              <w:ind w:left="0" w:firstLine="0"/>
            </w:pPr>
          </w:p>
        </w:tc>
        <w:tc>
          <w:tcPr>
            <w:tcW w:w="1537" w:type="dxa"/>
            <w:tcBorders>
              <w:top w:val="single" w:sz="5" w:space="0" w:color="000000"/>
              <w:left w:val="single" w:sz="5" w:space="0" w:color="000000"/>
              <w:bottom w:val="single" w:sz="5" w:space="0" w:color="000000"/>
              <w:right w:val="single" w:sz="5" w:space="0" w:color="000000"/>
            </w:tcBorders>
          </w:tcPr>
          <w:p w:rsidR="008E7C86" w:rsidRDefault="009C5F3E">
            <w:pPr>
              <w:spacing w:after="0" w:line="276" w:lineRule="auto"/>
              <w:ind w:left="0" w:firstLine="0"/>
              <w:jc w:val="center"/>
            </w:pPr>
            <w:r>
              <w:t>PUAN DEĞERİ (RAKAMLA)</w:t>
            </w:r>
          </w:p>
        </w:tc>
        <w:tc>
          <w:tcPr>
            <w:tcW w:w="3384" w:type="dxa"/>
            <w:gridSpan w:val="2"/>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center"/>
            </w:pPr>
            <w:r>
              <w:t>PUAN DEĞERİ (YAZIYLA)</w:t>
            </w:r>
          </w:p>
        </w:tc>
      </w:tr>
      <w:tr w:rsidR="008E7C86" w:rsidTr="00475FC8">
        <w:tblPrEx>
          <w:tblCellMar>
            <w:top w:w="74" w:type="dxa"/>
            <w:left w:w="68" w:type="dxa"/>
            <w:right w:w="67" w:type="dxa"/>
          </w:tblCellMar>
        </w:tblPrEx>
        <w:trPr>
          <w:trHeight w:val="233"/>
        </w:trPr>
        <w:tc>
          <w:tcPr>
            <w:tcW w:w="1020" w:type="dxa"/>
            <w:gridSpan w:val="2"/>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both"/>
            </w:pPr>
            <w:r>
              <w:t>YETERSİZ</w:t>
            </w:r>
          </w:p>
        </w:tc>
        <w:tc>
          <w:tcPr>
            <w:tcW w:w="863" w:type="dxa"/>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center"/>
            </w:pPr>
            <w:r>
              <w:t>ORTA</w:t>
            </w:r>
          </w:p>
        </w:tc>
        <w:tc>
          <w:tcPr>
            <w:tcW w:w="735" w:type="dxa"/>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center"/>
            </w:pPr>
            <w:r>
              <w:t>İYİ</w:t>
            </w:r>
          </w:p>
        </w:tc>
        <w:tc>
          <w:tcPr>
            <w:tcW w:w="1334" w:type="dxa"/>
            <w:tcBorders>
              <w:top w:val="single" w:sz="5" w:space="0" w:color="000000"/>
              <w:left w:val="single" w:sz="5" w:space="0" w:color="000000"/>
              <w:bottom w:val="single" w:sz="5" w:space="0" w:color="000000"/>
              <w:right w:val="single" w:sz="5" w:space="0" w:color="000000"/>
            </w:tcBorders>
            <w:vAlign w:val="center"/>
          </w:tcPr>
          <w:p w:rsidR="008E7C86" w:rsidRDefault="009C5F3E">
            <w:pPr>
              <w:spacing w:after="0" w:line="276" w:lineRule="auto"/>
              <w:ind w:left="0" w:firstLine="0"/>
              <w:jc w:val="center"/>
            </w:pPr>
            <w:r>
              <w:t>ÇOK İYİ</w:t>
            </w:r>
          </w:p>
        </w:tc>
        <w:tc>
          <w:tcPr>
            <w:tcW w:w="0" w:type="auto"/>
            <w:vMerge/>
            <w:tcBorders>
              <w:top w:val="nil"/>
              <w:left w:val="single" w:sz="5" w:space="0" w:color="000000"/>
              <w:bottom w:val="nil"/>
              <w:right w:val="single" w:sz="5" w:space="0" w:color="000000"/>
            </w:tcBorders>
          </w:tcPr>
          <w:p w:rsidR="008E7C86" w:rsidRDefault="008E7C86">
            <w:pPr>
              <w:spacing w:after="0" w:line="276" w:lineRule="auto"/>
              <w:ind w:left="0" w:firstLine="0"/>
            </w:pPr>
          </w:p>
        </w:tc>
        <w:tc>
          <w:tcPr>
            <w:tcW w:w="1537" w:type="dxa"/>
            <w:tcBorders>
              <w:top w:val="single" w:sz="5" w:space="0" w:color="000000"/>
              <w:left w:val="single" w:sz="5" w:space="0" w:color="000000"/>
              <w:bottom w:val="single" w:sz="5" w:space="0" w:color="000000"/>
              <w:right w:val="single" w:sz="5" w:space="0" w:color="000000"/>
            </w:tcBorders>
          </w:tcPr>
          <w:p w:rsidR="008E7C86" w:rsidRDefault="008E7C86">
            <w:pPr>
              <w:spacing w:after="0" w:line="276" w:lineRule="auto"/>
              <w:ind w:left="0" w:firstLine="0"/>
            </w:pPr>
          </w:p>
        </w:tc>
        <w:tc>
          <w:tcPr>
            <w:tcW w:w="3384" w:type="dxa"/>
            <w:gridSpan w:val="2"/>
            <w:tcBorders>
              <w:top w:val="single" w:sz="5" w:space="0" w:color="000000"/>
              <w:left w:val="single" w:sz="5" w:space="0" w:color="000000"/>
              <w:bottom w:val="single" w:sz="5" w:space="0" w:color="000000"/>
              <w:right w:val="single" w:sz="5" w:space="0" w:color="000000"/>
            </w:tcBorders>
          </w:tcPr>
          <w:p w:rsidR="008E7C86" w:rsidRDefault="008E7C86">
            <w:pPr>
              <w:spacing w:after="0" w:line="276" w:lineRule="auto"/>
              <w:ind w:left="0" w:firstLine="0"/>
            </w:pPr>
          </w:p>
        </w:tc>
      </w:tr>
    </w:tbl>
    <w:p w:rsidR="00C956B3" w:rsidRPr="00FD79B1" w:rsidRDefault="00C956B3">
      <w:pPr>
        <w:spacing w:after="0" w:line="246" w:lineRule="auto"/>
        <w:ind w:left="3286" w:right="-15"/>
        <w:rPr>
          <w:b/>
          <w:sz w:val="20"/>
          <w:szCs w:val="20"/>
        </w:rPr>
      </w:pPr>
    </w:p>
    <w:p w:rsidR="00C956B3" w:rsidRPr="00FD79B1" w:rsidRDefault="00C956B3" w:rsidP="00C956B3">
      <w:pPr>
        <w:spacing w:after="0" w:line="246" w:lineRule="auto"/>
        <w:ind w:left="5410" w:right="-15" w:firstLine="254"/>
        <w:rPr>
          <w:sz w:val="20"/>
          <w:szCs w:val="20"/>
        </w:rPr>
      </w:pPr>
      <w:r w:rsidRPr="00FD79B1">
        <w:rPr>
          <w:b/>
          <w:sz w:val="20"/>
          <w:szCs w:val="20"/>
        </w:rPr>
        <w:t xml:space="preserve">Denetleyen </w:t>
      </w:r>
      <w:r w:rsidRPr="00FD79B1">
        <w:rPr>
          <w:b/>
          <w:sz w:val="20"/>
          <w:szCs w:val="20"/>
        </w:rPr>
        <w:tab/>
      </w:r>
      <w:r w:rsidR="009C5F3E" w:rsidRPr="00FD79B1">
        <w:rPr>
          <w:b/>
          <w:sz w:val="20"/>
          <w:szCs w:val="20"/>
        </w:rPr>
        <w:t xml:space="preserve"> : </w:t>
      </w:r>
      <w:r w:rsidR="009C5F3E" w:rsidRPr="00FD79B1">
        <w:rPr>
          <w:sz w:val="20"/>
          <w:szCs w:val="20"/>
        </w:rPr>
        <w:t>Eyüp Sultan YÜKSEL</w:t>
      </w:r>
    </w:p>
    <w:p w:rsidR="00C956B3" w:rsidRPr="00FD79B1" w:rsidRDefault="00C956B3" w:rsidP="00C956B3">
      <w:pPr>
        <w:spacing w:after="259" w:line="246" w:lineRule="auto"/>
        <w:ind w:left="4956" w:right="-15" w:firstLine="708"/>
        <w:rPr>
          <w:b/>
          <w:sz w:val="20"/>
          <w:szCs w:val="20"/>
        </w:rPr>
      </w:pPr>
    </w:p>
    <w:p w:rsidR="008E7C86" w:rsidRPr="00FD79B1" w:rsidRDefault="00C956B3" w:rsidP="00C956B3">
      <w:pPr>
        <w:spacing w:after="259" w:line="246" w:lineRule="auto"/>
        <w:ind w:left="4956" w:right="-15" w:firstLine="708"/>
        <w:rPr>
          <w:b/>
          <w:sz w:val="20"/>
          <w:szCs w:val="20"/>
        </w:rPr>
      </w:pPr>
      <w:r w:rsidRPr="00FD79B1">
        <w:rPr>
          <w:b/>
          <w:sz w:val="20"/>
          <w:szCs w:val="20"/>
        </w:rPr>
        <w:t>İmzası</w:t>
      </w:r>
      <w:r w:rsidRPr="00FD79B1">
        <w:rPr>
          <w:b/>
          <w:sz w:val="20"/>
          <w:szCs w:val="20"/>
        </w:rPr>
        <w:tab/>
      </w:r>
      <w:r w:rsidRPr="00FD79B1">
        <w:rPr>
          <w:b/>
          <w:sz w:val="20"/>
          <w:szCs w:val="20"/>
        </w:rPr>
        <w:tab/>
        <w:t xml:space="preserve"> </w:t>
      </w:r>
      <w:r w:rsidR="009C5F3E" w:rsidRPr="00FD79B1">
        <w:rPr>
          <w:b/>
          <w:sz w:val="20"/>
          <w:szCs w:val="20"/>
        </w:rPr>
        <w:t xml:space="preserve">: </w:t>
      </w:r>
    </w:p>
    <w:p w:rsidR="008E7C86" w:rsidRDefault="009C5F3E">
      <w:pPr>
        <w:spacing w:after="11"/>
      </w:pPr>
      <w:r>
        <w:rPr>
          <w:b/>
        </w:rPr>
        <w:t>NOT</w:t>
      </w:r>
      <w:r>
        <w:t xml:space="preserve">: 1- Her soru 100 tam puan üzerinden değerlendirilerek,  </w:t>
      </w:r>
      <w:proofErr w:type="gramStart"/>
      <w:r>
        <w:t>sorulara  verilen</w:t>
      </w:r>
      <w:proofErr w:type="gramEnd"/>
      <w:r>
        <w:t xml:space="preserve">  puanların  toplamı  soru sayısına bölünerek hesaplanacaktır. Buna göre değerlendirme ortalaması;</w:t>
      </w:r>
    </w:p>
    <w:p w:rsidR="008E7C86" w:rsidRDefault="009C5F3E">
      <w:pPr>
        <w:numPr>
          <w:ilvl w:val="0"/>
          <w:numId w:val="1"/>
        </w:numPr>
        <w:spacing w:after="12"/>
        <w:ind w:hanging="175"/>
      </w:pPr>
      <w:r>
        <w:t xml:space="preserve">60 </w:t>
      </w:r>
      <w:proofErr w:type="gramStart"/>
      <w:r>
        <w:t>dan</w:t>
      </w:r>
      <w:proofErr w:type="gramEnd"/>
      <w:r>
        <w:t xml:space="preserve"> 75'e kadar olanlar orta,</w:t>
      </w:r>
    </w:p>
    <w:p w:rsidR="008E7C86" w:rsidRDefault="009C5F3E">
      <w:pPr>
        <w:numPr>
          <w:ilvl w:val="0"/>
          <w:numId w:val="1"/>
        </w:numPr>
        <w:spacing w:after="43"/>
        <w:ind w:hanging="175"/>
      </w:pPr>
      <w:r>
        <w:t xml:space="preserve">76 </w:t>
      </w:r>
      <w:proofErr w:type="gramStart"/>
      <w:r>
        <w:t>dan</w:t>
      </w:r>
      <w:proofErr w:type="gramEnd"/>
      <w:r>
        <w:t xml:space="preserve"> 89'a kadar olanlar iyi,</w:t>
      </w:r>
    </w:p>
    <w:p w:rsidR="008E7C86" w:rsidRDefault="009C5F3E">
      <w:pPr>
        <w:numPr>
          <w:ilvl w:val="0"/>
          <w:numId w:val="1"/>
        </w:numPr>
        <w:spacing w:after="0"/>
        <w:ind w:hanging="175"/>
      </w:pPr>
      <w:r>
        <w:t xml:space="preserve">90 dan I00'e kadar olanlar çok iyi derecede başarılı olmuş, olumlu; 59 ve daha aşağı puan </w:t>
      </w:r>
      <w:proofErr w:type="spellStart"/>
      <w:r>
        <w:t>alanlur</w:t>
      </w:r>
      <w:proofErr w:type="spellEnd"/>
      <w:r>
        <w:t xml:space="preserve"> ise yetersiz ve olumsuz sayılır, Ortalaması hesaplanırken kesirler tamsayıya tamamlanır. Denetim ve </w:t>
      </w:r>
      <w:proofErr w:type="spellStart"/>
      <w:r>
        <w:t>değerlendinne</w:t>
      </w:r>
      <w:proofErr w:type="spellEnd"/>
      <w:r>
        <w:t xml:space="preserve"> müdür yardımcısı / müdür tarafından yapılacaktır.</w:t>
      </w:r>
    </w:p>
    <w:sectPr w:rsidR="008E7C86" w:rsidSect="00C956B3">
      <w:pgSz w:w="11906" w:h="16838"/>
      <w:pgMar w:top="851" w:right="658" w:bottom="851" w:left="59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D0973"/>
    <w:multiLevelType w:val="hybridMultilevel"/>
    <w:tmpl w:val="656430E2"/>
    <w:lvl w:ilvl="0" w:tplc="BF30057C">
      <w:start w:val="1"/>
      <w:numFmt w:val="lowerLetter"/>
      <w:lvlText w:val="%1)"/>
      <w:lvlJc w:val="left"/>
      <w:pPr>
        <w:ind w:left="175"/>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tplc="CDCA701A">
      <w:start w:val="1"/>
      <w:numFmt w:val="lowerLetter"/>
      <w:lvlText w:val="%2"/>
      <w:lvlJc w:val="left"/>
      <w:pPr>
        <w:ind w:left="10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tplc="2A1E28F8">
      <w:start w:val="1"/>
      <w:numFmt w:val="lowerRoman"/>
      <w:lvlText w:val="%3"/>
      <w:lvlJc w:val="left"/>
      <w:pPr>
        <w:ind w:left="18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tplc="39EEC9F6">
      <w:start w:val="1"/>
      <w:numFmt w:val="decimal"/>
      <w:lvlText w:val="%4"/>
      <w:lvlJc w:val="left"/>
      <w:pPr>
        <w:ind w:left="25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tplc="90FED1E6">
      <w:start w:val="1"/>
      <w:numFmt w:val="lowerLetter"/>
      <w:lvlText w:val="%5"/>
      <w:lvlJc w:val="left"/>
      <w:pPr>
        <w:ind w:left="32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tplc="14F2DB0E">
      <w:start w:val="1"/>
      <w:numFmt w:val="lowerRoman"/>
      <w:lvlText w:val="%6"/>
      <w:lvlJc w:val="left"/>
      <w:pPr>
        <w:ind w:left="39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tplc="27707B86">
      <w:start w:val="1"/>
      <w:numFmt w:val="decimal"/>
      <w:lvlText w:val="%7"/>
      <w:lvlJc w:val="left"/>
      <w:pPr>
        <w:ind w:left="46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tplc="273A36CE">
      <w:start w:val="1"/>
      <w:numFmt w:val="lowerLetter"/>
      <w:lvlText w:val="%8"/>
      <w:lvlJc w:val="left"/>
      <w:pPr>
        <w:ind w:left="54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tplc="DD0CBC7E">
      <w:start w:val="1"/>
      <w:numFmt w:val="lowerRoman"/>
      <w:lvlText w:val="%9"/>
      <w:lvlJc w:val="left"/>
      <w:pPr>
        <w:ind w:left="61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86"/>
    <w:rsid w:val="00475FC8"/>
    <w:rsid w:val="008E7C86"/>
    <w:rsid w:val="009C5F3E"/>
    <w:rsid w:val="00C956B3"/>
    <w:rsid w:val="00E8390B"/>
    <w:rsid w:val="00FD7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87EAB-1003-4821-92C3-12D989A2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48" w:lineRule="auto"/>
      <w:ind w:left="-5" w:hanging="10"/>
    </w:pPr>
    <w:rPr>
      <w:rFonts w:ascii="Times New Roman" w:eastAsia="Times New Roman" w:hAnsi="Times New Roman" w:cs="Times New Roman"/>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HEM-1</dc:creator>
  <cp:keywords/>
  <cp:lastModifiedBy>Power</cp:lastModifiedBy>
  <cp:revision>6</cp:revision>
  <dcterms:created xsi:type="dcterms:W3CDTF">2022-06-29T09:18:00Z</dcterms:created>
  <dcterms:modified xsi:type="dcterms:W3CDTF">2022-07-21T09:26:00Z</dcterms:modified>
</cp:coreProperties>
</file>